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82" w:rsidRDefault="00EF3AB0" w:rsidP="00EF3AB0">
      <w:pPr>
        <w:pStyle w:val="Sansinterligne"/>
        <w:jc w:val="center"/>
        <w:rPr>
          <w:b/>
        </w:rPr>
      </w:pPr>
      <w:r w:rsidRPr="00EF3AB0">
        <w:rPr>
          <w:b/>
        </w:rPr>
        <w:t xml:space="preserve">TABLEAU GENERAL DES </w:t>
      </w:r>
      <w:r w:rsidR="00A66847">
        <w:rPr>
          <w:b/>
        </w:rPr>
        <w:t>TURBOM</w:t>
      </w:r>
      <w:r w:rsidRPr="00EF3AB0">
        <w:rPr>
          <w:b/>
        </w:rPr>
        <w:t>ACHINES INDUSTRIELLES</w:t>
      </w:r>
    </w:p>
    <w:p w:rsidR="00B51693" w:rsidRDefault="00B51693" w:rsidP="00EF3AB0">
      <w:pPr>
        <w:pStyle w:val="Sansinterligne"/>
        <w:jc w:val="center"/>
        <w:rPr>
          <w:b/>
        </w:rPr>
      </w:pPr>
    </w:p>
    <w:p w:rsidR="00B51693" w:rsidRPr="00EF3AB0" w:rsidRDefault="00B51693" w:rsidP="00EF3AB0">
      <w:pPr>
        <w:pStyle w:val="Sansinterligne"/>
        <w:jc w:val="center"/>
        <w:rPr>
          <w:b/>
        </w:rPr>
      </w:pPr>
    </w:p>
    <w:tbl>
      <w:tblPr>
        <w:tblStyle w:val="Grilledutableau"/>
        <w:tblpPr w:leftFromText="141" w:rightFromText="141" w:vertAnchor="text" w:horzAnchor="margin" w:tblpXSpec="center" w:tblpY="506"/>
        <w:tblW w:w="9923" w:type="dxa"/>
        <w:tblLayout w:type="fixed"/>
        <w:tblLook w:val="04A0"/>
      </w:tblPr>
      <w:tblGrid>
        <w:gridCol w:w="1418"/>
        <w:gridCol w:w="1859"/>
        <w:gridCol w:w="1764"/>
        <w:gridCol w:w="1804"/>
        <w:gridCol w:w="1518"/>
        <w:gridCol w:w="1560"/>
      </w:tblGrid>
      <w:tr w:rsidR="00874363" w:rsidRPr="005958C1" w:rsidTr="00874363">
        <w:trPr>
          <w:trHeight w:val="1123"/>
        </w:trPr>
        <w:tc>
          <w:tcPr>
            <w:tcW w:w="1418" w:type="dxa"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  <w:bookmarkStart w:id="0" w:name="_GoBack"/>
            <w:bookmarkEnd w:id="0"/>
          </w:p>
        </w:tc>
        <w:tc>
          <w:tcPr>
            <w:tcW w:w="1859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Fluide incompressible</w:t>
            </w:r>
          </w:p>
        </w:tc>
        <w:tc>
          <w:tcPr>
            <w:tcW w:w="1764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Fluide compressible</w:t>
            </w:r>
          </w:p>
        </w:tc>
        <w:tc>
          <w:tcPr>
            <w:tcW w:w="1804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Ecoulement radial</w:t>
            </w: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Ecoulement axial</w:t>
            </w:r>
          </w:p>
        </w:tc>
        <w:tc>
          <w:tcPr>
            <w:tcW w:w="1560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Ecoulement mixte axial et radial</w:t>
            </w:r>
          </w:p>
        </w:tc>
      </w:tr>
      <w:tr w:rsidR="00874363" w:rsidRPr="005958C1" w:rsidTr="00874363">
        <w:trPr>
          <w:trHeight w:val="983"/>
        </w:trPr>
        <w:tc>
          <w:tcPr>
            <w:tcW w:w="1418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15FDB" w:rsidRDefault="00E15FDB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15FDB" w:rsidRDefault="00E15FDB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15FDB" w:rsidRDefault="00E15FDB" w:rsidP="00E06A6D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F471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Machines réceptrices</w:t>
            </w:r>
          </w:p>
        </w:tc>
        <w:tc>
          <w:tcPr>
            <w:tcW w:w="1859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pompe</w:t>
            </w:r>
          </w:p>
        </w:tc>
        <w:tc>
          <w:tcPr>
            <w:tcW w:w="176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355383" w:rsidP="0035538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E06A6D" w:rsidRPr="00130B79">
              <w:rPr>
                <w:rFonts w:asciiTheme="minorBidi" w:hAnsiTheme="minorBidi"/>
              </w:rPr>
              <w:t>entrifuge</w:t>
            </w: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442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hélice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539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06A6D" w:rsidRPr="00130B79" w:rsidRDefault="00355383" w:rsidP="00E06A6D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  <w:r w:rsidR="00E06A6D" w:rsidRPr="00130B79">
              <w:rPr>
                <w:rFonts w:asciiTheme="minorBidi" w:hAnsiTheme="minorBidi"/>
              </w:rPr>
              <w:t>élico-centrifuge</w:t>
            </w:r>
          </w:p>
        </w:tc>
      </w:tr>
      <w:tr w:rsidR="00874363" w:rsidRPr="005958C1" w:rsidTr="00874363">
        <w:trPr>
          <w:trHeight w:val="554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BC717D" w:rsidRDefault="00BC717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ventilateur</w:t>
            </w:r>
          </w:p>
        </w:tc>
        <w:tc>
          <w:tcPr>
            <w:tcW w:w="1804" w:type="dxa"/>
          </w:tcPr>
          <w:p w:rsidR="00E06A6D" w:rsidRPr="00130B79" w:rsidRDefault="00E06A6D" w:rsidP="00BC717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centrifuge</w:t>
            </w: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466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hélice</w:t>
            </w:r>
          </w:p>
        </w:tc>
        <w:tc>
          <w:tcPr>
            <w:tcW w:w="1560" w:type="dxa"/>
            <w:tcBorders>
              <w:top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700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</w:tcPr>
          <w:p w:rsidR="00E06A6D" w:rsidRPr="00130B79" w:rsidRDefault="00355383" w:rsidP="00E06A6D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  <w:r w:rsidR="00E06A6D" w:rsidRPr="00130B79">
              <w:rPr>
                <w:rFonts w:asciiTheme="minorBidi" w:hAnsiTheme="minorBidi"/>
              </w:rPr>
              <w:t>élico-centrifuge</w:t>
            </w:r>
          </w:p>
        </w:tc>
      </w:tr>
      <w:tr w:rsidR="00874363" w:rsidRPr="005958C1" w:rsidTr="00874363">
        <w:trPr>
          <w:trHeight w:val="554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BC717D" w:rsidRDefault="00BC717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compresseur</w:t>
            </w:r>
          </w:p>
        </w:tc>
        <w:tc>
          <w:tcPr>
            <w:tcW w:w="1804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centrifuge</w:t>
            </w: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  <w:vMerge w:val="restart"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645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  <w:tcBorders>
              <w:bottom w:val="single" w:sz="4" w:space="0" w:color="auto"/>
            </w:tcBorders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axial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D0324">
        <w:trPr>
          <w:trHeight w:val="267"/>
        </w:trPr>
        <w:tc>
          <w:tcPr>
            <w:tcW w:w="1418" w:type="dxa"/>
            <w:vMerge w:val="restart"/>
          </w:tcPr>
          <w:p w:rsidR="00E06A6D" w:rsidRPr="00130B79" w:rsidRDefault="00E06A6D" w:rsidP="00E06A6D">
            <w:pPr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  <w:b/>
                <w:bCs/>
              </w:rPr>
            </w:pPr>
          </w:p>
          <w:p w:rsidR="003831E7" w:rsidRDefault="003831E7" w:rsidP="00E06A6D">
            <w:pPr>
              <w:rPr>
                <w:rFonts w:asciiTheme="minorBidi" w:hAnsiTheme="minorBidi"/>
                <w:b/>
                <w:bCs/>
              </w:rPr>
            </w:pPr>
          </w:p>
          <w:p w:rsidR="00E06A6D" w:rsidRPr="00130B79" w:rsidRDefault="00E06A6D" w:rsidP="00F471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30B79">
              <w:rPr>
                <w:rFonts w:asciiTheme="minorBidi" w:hAnsiTheme="minorBidi"/>
                <w:b/>
                <w:bCs/>
              </w:rPr>
              <w:t>Machines motrices</w:t>
            </w:r>
          </w:p>
        </w:tc>
        <w:tc>
          <w:tcPr>
            <w:tcW w:w="1859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355383" w:rsidP="00E06A6D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</w:t>
            </w:r>
            <w:r w:rsidR="00E06A6D" w:rsidRPr="00130B79">
              <w:rPr>
                <w:rFonts w:asciiTheme="minorBidi" w:hAnsiTheme="minorBidi"/>
              </w:rPr>
              <w:t>urbine hydraulique</w:t>
            </w:r>
          </w:p>
        </w:tc>
        <w:tc>
          <w:tcPr>
            <w:tcW w:w="176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Pelton</w:t>
            </w:r>
          </w:p>
        </w:tc>
        <w:tc>
          <w:tcPr>
            <w:tcW w:w="1560" w:type="dxa"/>
            <w:tcBorders>
              <w:bottom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382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hélice</w:t>
            </w:r>
          </w:p>
        </w:tc>
        <w:tc>
          <w:tcPr>
            <w:tcW w:w="1560" w:type="dxa"/>
            <w:tcBorders>
              <w:top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874363">
        <w:trPr>
          <w:trHeight w:val="390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Francis</w:t>
            </w:r>
          </w:p>
        </w:tc>
      </w:tr>
      <w:tr w:rsidR="00874363" w:rsidRPr="005958C1" w:rsidTr="00874363">
        <w:trPr>
          <w:trHeight w:val="469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  <w:p w:rsidR="00E06A6D" w:rsidRPr="00130B79" w:rsidRDefault="00355383" w:rsidP="00E06A6D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</w:t>
            </w:r>
            <w:r w:rsidR="00E06A6D" w:rsidRPr="00130B79">
              <w:rPr>
                <w:rFonts w:asciiTheme="minorBidi" w:hAnsiTheme="minorBidi"/>
              </w:rPr>
              <w:t>urbine à vapeur</w:t>
            </w:r>
          </w:p>
        </w:tc>
        <w:tc>
          <w:tcPr>
            <w:tcW w:w="1804" w:type="dxa"/>
            <w:vMerge w:val="restart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à action</w:t>
            </w:r>
          </w:p>
        </w:tc>
        <w:tc>
          <w:tcPr>
            <w:tcW w:w="1560" w:type="dxa"/>
            <w:tcBorders>
              <w:bottom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  <w:tr w:rsidR="00874363" w:rsidRPr="005958C1" w:rsidTr="00D51FBD">
        <w:trPr>
          <w:trHeight w:val="494"/>
        </w:trPr>
        <w:tc>
          <w:tcPr>
            <w:tcW w:w="1418" w:type="dxa"/>
            <w:vMerge/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  <w:tc>
          <w:tcPr>
            <w:tcW w:w="1859" w:type="dxa"/>
            <w:vMerge/>
            <w:tcBorders>
              <w:bottom w:val="single" w:sz="4" w:space="0" w:color="auto"/>
            </w:tcBorders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76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804" w:type="dxa"/>
            <w:vMerge/>
          </w:tcPr>
          <w:p w:rsidR="00E06A6D" w:rsidRPr="00130B79" w:rsidRDefault="00E06A6D" w:rsidP="00E06A6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18" w:type="dxa"/>
          </w:tcPr>
          <w:p w:rsidR="00E06A6D" w:rsidRPr="00130B79" w:rsidRDefault="00E06A6D" w:rsidP="00D51FBD">
            <w:pPr>
              <w:jc w:val="center"/>
              <w:rPr>
                <w:rFonts w:asciiTheme="minorBidi" w:hAnsiTheme="minorBidi"/>
              </w:rPr>
            </w:pPr>
            <w:r w:rsidRPr="00130B79">
              <w:rPr>
                <w:rFonts w:asciiTheme="minorBidi" w:hAnsiTheme="minorBidi"/>
              </w:rPr>
              <w:t>à réaction</w:t>
            </w:r>
          </w:p>
        </w:tc>
        <w:tc>
          <w:tcPr>
            <w:tcW w:w="1560" w:type="dxa"/>
            <w:tcBorders>
              <w:top w:val="nil"/>
            </w:tcBorders>
          </w:tcPr>
          <w:p w:rsidR="00E06A6D" w:rsidRPr="00130B79" w:rsidRDefault="00E06A6D" w:rsidP="00E06A6D">
            <w:pPr>
              <w:rPr>
                <w:rFonts w:asciiTheme="minorBidi" w:hAnsiTheme="minorBidi"/>
              </w:rPr>
            </w:pPr>
          </w:p>
        </w:tc>
      </w:tr>
    </w:tbl>
    <w:p w:rsidR="00085CC2" w:rsidRPr="005958C1" w:rsidRDefault="00085CC2">
      <w:pPr>
        <w:rPr>
          <w:rFonts w:asciiTheme="minorBidi" w:hAnsiTheme="minorBidi"/>
          <w:sz w:val="24"/>
          <w:szCs w:val="24"/>
        </w:rPr>
      </w:pPr>
    </w:p>
    <w:sectPr w:rsidR="00085CC2" w:rsidRPr="005958C1" w:rsidSect="00465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85CC2"/>
    <w:rsid w:val="00056C94"/>
    <w:rsid w:val="00085CC2"/>
    <w:rsid w:val="00130B79"/>
    <w:rsid w:val="00190D41"/>
    <w:rsid w:val="00290071"/>
    <w:rsid w:val="002F75EB"/>
    <w:rsid w:val="00351450"/>
    <w:rsid w:val="00355383"/>
    <w:rsid w:val="003831E7"/>
    <w:rsid w:val="00465420"/>
    <w:rsid w:val="004E0565"/>
    <w:rsid w:val="00503AA8"/>
    <w:rsid w:val="00580633"/>
    <w:rsid w:val="005958C1"/>
    <w:rsid w:val="0071732C"/>
    <w:rsid w:val="00735C27"/>
    <w:rsid w:val="007C7F45"/>
    <w:rsid w:val="0084363A"/>
    <w:rsid w:val="00874363"/>
    <w:rsid w:val="00883AEE"/>
    <w:rsid w:val="008C6FFC"/>
    <w:rsid w:val="008D0324"/>
    <w:rsid w:val="009B2DB8"/>
    <w:rsid w:val="00A47AE4"/>
    <w:rsid w:val="00A66847"/>
    <w:rsid w:val="00B25AAA"/>
    <w:rsid w:val="00B51693"/>
    <w:rsid w:val="00BC717D"/>
    <w:rsid w:val="00C86EA8"/>
    <w:rsid w:val="00D51FBD"/>
    <w:rsid w:val="00E06A6D"/>
    <w:rsid w:val="00E15FDB"/>
    <w:rsid w:val="00E81793"/>
    <w:rsid w:val="00EF3AB0"/>
    <w:rsid w:val="00F4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4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5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EF3A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5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 hachelfi</dc:creator>
  <cp:lastModifiedBy>Rachid</cp:lastModifiedBy>
  <cp:revision>29</cp:revision>
  <dcterms:created xsi:type="dcterms:W3CDTF">2019-02-20T17:34:00Z</dcterms:created>
  <dcterms:modified xsi:type="dcterms:W3CDTF">2019-02-21T07:45:00Z</dcterms:modified>
</cp:coreProperties>
</file>